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0D" w:rsidRPr="00B115F1" w:rsidRDefault="00D66B0D" w:rsidP="00D66B0D">
      <w:pPr>
        <w:jc w:val="center"/>
        <w:rPr>
          <w:rFonts w:cs="B Homa"/>
          <w:sz w:val="22"/>
          <w:szCs w:val="22"/>
          <w:rtl/>
          <w:lang w:bidi="fa-IR"/>
        </w:rPr>
      </w:pPr>
      <w:r w:rsidRPr="00B115F1">
        <w:rPr>
          <w:rFonts w:cs="B Homa" w:hint="cs"/>
          <w:sz w:val="22"/>
          <w:szCs w:val="22"/>
          <w:rtl/>
          <w:lang w:bidi="fa-IR"/>
        </w:rPr>
        <w:t xml:space="preserve">باسمه تعالی </w:t>
      </w:r>
    </w:p>
    <w:p w:rsidR="00D66B0D" w:rsidRDefault="00D66B0D" w:rsidP="00D66B0D">
      <w:pPr>
        <w:jc w:val="center"/>
        <w:rPr>
          <w:rFonts w:cs="2  Homa"/>
          <w:rtl/>
          <w:lang w:bidi="fa-IR"/>
        </w:rPr>
      </w:pPr>
    </w:p>
    <w:p w:rsidR="00D66B0D" w:rsidRPr="00B55733" w:rsidRDefault="00D66B0D" w:rsidP="005C6E4E">
      <w:pPr>
        <w:spacing w:line="520" w:lineRule="exact"/>
        <w:jc w:val="center"/>
        <w:rPr>
          <w:rFonts w:cs="B Nazanin"/>
          <w:b/>
          <w:bCs/>
          <w:sz w:val="28"/>
          <w:szCs w:val="28"/>
          <w:rtl/>
          <w:lang w:bidi="fa-IR"/>
        </w:rPr>
      </w:pPr>
      <w:r w:rsidRPr="00B55733">
        <w:rPr>
          <w:rFonts w:cs="B Nazanin" w:hint="cs"/>
          <w:b/>
          <w:bCs/>
          <w:sz w:val="28"/>
          <w:szCs w:val="28"/>
          <w:rtl/>
          <w:lang w:bidi="fa-IR"/>
        </w:rPr>
        <w:t xml:space="preserve">موضوع : تشویق فرزندان ممتاز کارکنان (رسمی و قراردادی) و اعضاء هیات علمی(تمام وقت)     (بخشنامه شماره </w:t>
      </w:r>
      <w:r w:rsidR="005C6E4E">
        <w:rPr>
          <w:rFonts w:cs="B Nazanin" w:hint="cs"/>
          <w:b/>
          <w:bCs/>
          <w:sz w:val="28"/>
          <w:szCs w:val="28"/>
          <w:rtl/>
          <w:lang w:bidi="fa-IR"/>
        </w:rPr>
        <w:t>3</w:t>
      </w:r>
      <w:r w:rsidR="00B55733">
        <w:rPr>
          <w:rFonts w:cs="B Nazanin" w:hint="cs"/>
          <w:b/>
          <w:bCs/>
          <w:sz w:val="28"/>
          <w:szCs w:val="28"/>
          <w:rtl/>
          <w:lang w:bidi="fa-IR"/>
        </w:rPr>
        <w:t>6</w:t>
      </w:r>
      <w:r w:rsidR="005C6E4E">
        <w:rPr>
          <w:rFonts w:cs="B Nazanin" w:hint="cs"/>
          <w:b/>
          <w:bCs/>
          <w:sz w:val="28"/>
          <w:szCs w:val="28"/>
          <w:rtl/>
          <w:lang w:bidi="fa-IR"/>
        </w:rPr>
        <w:t>680</w:t>
      </w:r>
      <w:r w:rsidRPr="00B55733">
        <w:rPr>
          <w:rFonts w:cs="B Nazanin" w:hint="cs"/>
          <w:b/>
          <w:bCs/>
          <w:sz w:val="28"/>
          <w:szCs w:val="28"/>
          <w:rtl/>
          <w:lang w:bidi="fa-IR"/>
        </w:rPr>
        <w:t>/</w:t>
      </w:r>
      <w:r w:rsidR="00B55733">
        <w:rPr>
          <w:rFonts w:cs="B Nazanin" w:hint="cs"/>
          <w:b/>
          <w:bCs/>
          <w:sz w:val="28"/>
          <w:szCs w:val="28"/>
          <w:rtl/>
          <w:lang w:bidi="fa-IR"/>
        </w:rPr>
        <w:t>5</w:t>
      </w:r>
      <w:r w:rsidR="005C6E4E">
        <w:rPr>
          <w:rFonts w:cs="B Nazanin" w:hint="cs"/>
          <w:b/>
          <w:bCs/>
          <w:sz w:val="28"/>
          <w:szCs w:val="28"/>
          <w:rtl/>
          <w:lang w:bidi="fa-IR"/>
        </w:rPr>
        <w:t>0</w:t>
      </w:r>
      <w:r w:rsidRPr="00B55733">
        <w:rPr>
          <w:rFonts w:cs="B Nazanin" w:hint="cs"/>
          <w:b/>
          <w:bCs/>
          <w:sz w:val="28"/>
          <w:szCs w:val="28"/>
          <w:rtl/>
          <w:lang w:bidi="fa-IR"/>
        </w:rPr>
        <w:t>-</w:t>
      </w:r>
      <w:r w:rsidR="005C6E4E">
        <w:rPr>
          <w:rFonts w:cs="B Nazanin" w:hint="cs"/>
          <w:b/>
          <w:bCs/>
          <w:sz w:val="28"/>
          <w:szCs w:val="28"/>
          <w:rtl/>
          <w:lang w:bidi="fa-IR"/>
        </w:rPr>
        <w:t>10</w:t>
      </w:r>
      <w:r w:rsidRPr="00B55733">
        <w:rPr>
          <w:rFonts w:cs="B Nazanin" w:hint="cs"/>
          <w:b/>
          <w:bCs/>
          <w:sz w:val="28"/>
          <w:szCs w:val="28"/>
          <w:rtl/>
          <w:lang w:bidi="fa-IR"/>
        </w:rPr>
        <w:t>/</w:t>
      </w:r>
      <w:r w:rsidR="00B55733">
        <w:rPr>
          <w:rFonts w:cs="B Nazanin" w:hint="cs"/>
          <w:b/>
          <w:bCs/>
          <w:sz w:val="28"/>
          <w:szCs w:val="28"/>
          <w:rtl/>
          <w:lang w:bidi="fa-IR"/>
        </w:rPr>
        <w:t>6</w:t>
      </w:r>
      <w:r w:rsidRPr="00B55733">
        <w:rPr>
          <w:rFonts w:cs="B Nazanin" w:hint="cs"/>
          <w:b/>
          <w:bCs/>
          <w:sz w:val="28"/>
          <w:szCs w:val="28"/>
          <w:rtl/>
          <w:lang w:bidi="fa-IR"/>
        </w:rPr>
        <w:t>/</w:t>
      </w:r>
      <w:r w:rsidR="00B55733">
        <w:rPr>
          <w:rFonts w:cs="B Nazanin" w:hint="cs"/>
          <w:b/>
          <w:bCs/>
          <w:sz w:val="28"/>
          <w:szCs w:val="28"/>
          <w:rtl/>
          <w:lang w:bidi="fa-IR"/>
        </w:rPr>
        <w:t>9</w:t>
      </w:r>
      <w:r w:rsidR="005C6E4E">
        <w:rPr>
          <w:rFonts w:cs="B Nazanin" w:hint="cs"/>
          <w:b/>
          <w:bCs/>
          <w:sz w:val="28"/>
          <w:szCs w:val="28"/>
          <w:rtl/>
          <w:lang w:bidi="fa-IR"/>
        </w:rPr>
        <w:t>4</w:t>
      </w:r>
      <w:r w:rsidRPr="00B55733">
        <w:rPr>
          <w:rFonts w:cs="B Nazanin" w:hint="cs"/>
          <w:b/>
          <w:bCs/>
          <w:sz w:val="28"/>
          <w:szCs w:val="28"/>
          <w:rtl/>
          <w:lang w:bidi="fa-IR"/>
        </w:rPr>
        <w:t>)</w:t>
      </w:r>
    </w:p>
    <w:p w:rsidR="00D66B0D" w:rsidRPr="0034276A" w:rsidRDefault="00D66B0D" w:rsidP="00D66B0D">
      <w:pPr>
        <w:spacing w:line="520" w:lineRule="exact"/>
        <w:jc w:val="center"/>
        <w:rPr>
          <w:rFonts w:cs="B Titr"/>
          <w:rtl/>
          <w:lang w:bidi="fa-IR"/>
        </w:rPr>
      </w:pPr>
    </w:p>
    <w:p w:rsidR="00D66B0D" w:rsidRPr="00B55733" w:rsidRDefault="00B55733" w:rsidP="005C6E4E">
      <w:pPr>
        <w:jc w:val="lowKashida"/>
        <w:rPr>
          <w:rFonts w:cs="B Nazanin"/>
          <w:b/>
          <w:bCs/>
          <w:rtl/>
          <w:lang w:bidi="fa-IR"/>
        </w:rPr>
      </w:pPr>
      <w:r>
        <w:rPr>
          <w:rFonts w:cs="B Nazanin" w:hint="cs"/>
          <w:b/>
          <w:bCs/>
          <w:rtl/>
          <w:lang w:bidi="fa-IR"/>
        </w:rPr>
        <w:t xml:space="preserve">  </w:t>
      </w:r>
      <w:r w:rsidR="00D66B0D" w:rsidRPr="00B55733">
        <w:rPr>
          <w:rFonts w:cs="B Nazanin" w:hint="cs"/>
          <w:b/>
          <w:bCs/>
          <w:rtl/>
          <w:lang w:bidi="fa-IR"/>
        </w:rPr>
        <w:t>به منظور ترغیب و تشویق فرزندان ممتاز کارکنان و اعضای هیات علمی به عنوان افتخارآفرینان عرصه دانش اندوزی و آینده سازان کشور به کوشش و تلاش برای کسب مدارج علمی، طرح تشویق درسال تحصیلی 9</w:t>
      </w:r>
      <w:r w:rsidR="005C6E4E">
        <w:rPr>
          <w:rFonts w:cs="B Nazanin" w:hint="cs"/>
          <w:b/>
          <w:bCs/>
          <w:rtl/>
          <w:lang w:bidi="fa-IR"/>
        </w:rPr>
        <w:t>4</w:t>
      </w:r>
      <w:r w:rsidR="00D66B0D" w:rsidRPr="00B55733">
        <w:rPr>
          <w:rFonts w:cs="B Nazanin" w:hint="cs"/>
          <w:b/>
          <w:bCs/>
          <w:rtl/>
          <w:lang w:bidi="fa-IR"/>
        </w:rPr>
        <w:t>-</w:t>
      </w:r>
      <w:r w:rsidRPr="00B55733">
        <w:rPr>
          <w:rFonts w:cs="B Nazanin" w:hint="cs"/>
          <w:b/>
          <w:bCs/>
          <w:rtl/>
          <w:lang w:bidi="fa-IR"/>
        </w:rPr>
        <w:t>9</w:t>
      </w:r>
      <w:r w:rsidR="005C6E4E">
        <w:rPr>
          <w:rFonts w:cs="B Nazanin" w:hint="cs"/>
          <w:b/>
          <w:bCs/>
          <w:rtl/>
          <w:lang w:bidi="fa-IR"/>
        </w:rPr>
        <w:t>3</w:t>
      </w:r>
      <w:r w:rsidR="00D66B0D" w:rsidRPr="00B55733">
        <w:rPr>
          <w:rFonts w:cs="B Nazanin" w:hint="cs"/>
          <w:b/>
          <w:bCs/>
          <w:rtl/>
          <w:lang w:bidi="fa-IR"/>
        </w:rPr>
        <w:t xml:space="preserve"> اجرا می گردد.</w:t>
      </w:r>
    </w:p>
    <w:p w:rsidR="00D66B0D" w:rsidRPr="00B55733" w:rsidRDefault="00D66B0D" w:rsidP="009F0E5E">
      <w:pPr>
        <w:jc w:val="lowKashida"/>
        <w:rPr>
          <w:rFonts w:cs="B Nazanin"/>
          <w:b/>
          <w:bCs/>
          <w:rtl/>
          <w:lang w:bidi="fa-IR"/>
        </w:rPr>
      </w:pPr>
      <w:r w:rsidRPr="00B55733">
        <w:rPr>
          <w:rFonts w:cs="B Nazanin" w:hint="cs"/>
          <w:b/>
          <w:bCs/>
          <w:rtl/>
          <w:lang w:bidi="fa-IR"/>
        </w:rPr>
        <w:t xml:space="preserve">لذا مقتضی است همکاران محترم اداری واعضاء هیات علمی تا پایان وقت اداری روز شنبه مورخ </w:t>
      </w:r>
      <w:r w:rsidR="005C6E4E">
        <w:rPr>
          <w:rFonts w:cs="B Nazanin" w:hint="cs"/>
          <w:b/>
          <w:bCs/>
          <w:rtl/>
          <w:lang w:bidi="fa-IR"/>
        </w:rPr>
        <w:t>21</w:t>
      </w:r>
      <w:r w:rsidRPr="00B55733">
        <w:rPr>
          <w:rFonts w:cs="B Nazanin" w:hint="cs"/>
          <w:b/>
          <w:bCs/>
          <w:rtl/>
          <w:lang w:bidi="fa-IR"/>
        </w:rPr>
        <w:t>/</w:t>
      </w:r>
      <w:r w:rsidR="00B55733" w:rsidRPr="00B55733">
        <w:rPr>
          <w:rFonts w:cs="B Nazanin" w:hint="cs"/>
          <w:b/>
          <w:bCs/>
          <w:rtl/>
          <w:lang w:bidi="fa-IR"/>
        </w:rPr>
        <w:t>6</w:t>
      </w:r>
      <w:r w:rsidRPr="00B55733">
        <w:rPr>
          <w:rFonts w:cs="B Nazanin" w:hint="cs"/>
          <w:b/>
          <w:bCs/>
          <w:rtl/>
          <w:lang w:bidi="fa-IR"/>
        </w:rPr>
        <w:t>/</w:t>
      </w:r>
      <w:r w:rsidR="005C6E4E">
        <w:rPr>
          <w:rFonts w:cs="B Nazanin" w:hint="cs"/>
          <w:b/>
          <w:bCs/>
          <w:rtl/>
          <w:lang w:bidi="fa-IR"/>
        </w:rPr>
        <w:t>94</w:t>
      </w:r>
      <w:r w:rsidRPr="00B55733">
        <w:rPr>
          <w:rFonts w:cs="B Nazanin" w:hint="cs"/>
          <w:b/>
          <w:bCs/>
          <w:rtl/>
          <w:lang w:bidi="fa-IR"/>
        </w:rPr>
        <w:t xml:space="preserve"> با مراجعه به سایت رفاهی نسبت به ثبت نام فرزندان خود طبق جدول ذیل که موفق به کسب حداقل معدل مورد نیاز برای برخورداری از مزایای این طرح شده اند اقدام فرمایند.</w:t>
      </w:r>
    </w:p>
    <w:p w:rsidR="00D66B0D" w:rsidRPr="00F22611" w:rsidRDefault="00D66B0D" w:rsidP="00D66B0D">
      <w:pPr>
        <w:spacing w:line="520" w:lineRule="exact"/>
        <w:jc w:val="lowKashida"/>
        <w:rPr>
          <w:rFonts w:cs="B Traffic"/>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2055"/>
        <w:gridCol w:w="2056"/>
        <w:gridCol w:w="1951"/>
      </w:tblGrid>
      <w:tr w:rsidR="005C6E4E" w:rsidRPr="00423EB7" w:rsidTr="005C6E4E">
        <w:trPr>
          <w:trHeight w:val="375"/>
        </w:trPr>
        <w:tc>
          <w:tcPr>
            <w:tcW w:w="3224" w:type="dxa"/>
            <w:vMerge w:val="restart"/>
          </w:tcPr>
          <w:p w:rsidR="005C6E4E" w:rsidRPr="005C6E4E" w:rsidRDefault="005C6E4E" w:rsidP="00B55733">
            <w:pPr>
              <w:jc w:val="center"/>
              <w:rPr>
                <w:rFonts w:cs="B Titr" w:hint="cs"/>
                <w:b/>
                <w:bCs/>
                <w:sz w:val="8"/>
                <w:szCs w:val="8"/>
                <w:rtl/>
                <w:lang w:bidi="fa-IR"/>
              </w:rPr>
            </w:pPr>
          </w:p>
          <w:p w:rsidR="005C6E4E" w:rsidRDefault="005C6E4E" w:rsidP="00B55733">
            <w:pPr>
              <w:jc w:val="center"/>
              <w:rPr>
                <w:rFonts w:cs="B Titr" w:hint="cs"/>
                <w:b/>
                <w:bCs/>
                <w:sz w:val="20"/>
                <w:szCs w:val="20"/>
                <w:rtl/>
                <w:lang w:bidi="fa-IR"/>
              </w:rPr>
            </w:pPr>
          </w:p>
          <w:p w:rsidR="005C6E4E" w:rsidRPr="005C6E4E" w:rsidRDefault="005C6E4E" w:rsidP="00B55733">
            <w:pPr>
              <w:jc w:val="center"/>
              <w:rPr>
                <w:rFonts w:cs="B Titr" w:hint="cs"/>
                <w:b/>
                <w:bCs/>
                <w:sz w:val="10"/>
                <w:szCs w:val="10"/>
                <w:rtl/>
                <w:lang w:bidi="fa-IR"/>
              </w:rPr>
            </w:pPr>
          </w:p>
          <w:p w:rsidR="005C6E4E" w:rsidRPr="00B55733" w:rsidRDefault="005C6E4E" w:rsidP="00B55733">
            <w:pPr>
              <w:jc w:val="center"/>
              <w:rPr>
                <w:rFonts w:cs="B Titr"/>
                <w:b/>
                <w:bCs/>
                <w:sz w:val="20"/>
                <w:szCs w:val="20"/>
                <w:rtl/>
                <w:lang w:bidi="fa-IR"/>
              </w:rPr>
            </w:pPr>
            <w:r>
              <w:rPr>
                <w:rFonts w:cs="B Titr" w:hint="cs"/>
                <w:b/>
                <w:bCs/>
                <w:sz w:val="20"/>
                <w:szCs w:val="20"/>
                <w:rtl/>
                <w:lang w:bidi="fa-IR"/>
              </w:rPr>
              <w:t>مقاطع تحصیلی</w:t>
            </w:r>
          </w:p>
        </w:tc>
        <w:tc>
          <w:tcPr>
            <w:tcW w:w="4111" w:type="dxa"/>
            <w:gridSpan w:val="2"/>
          </w:tcPr>
          <w:p w:rsidR="005C6E4E" w:rsidRDefault="005C6E4E" w:rsidP="00B55733">
            <w:pPr>
              <w:jc w:val="center"/>
              <w:rPr>
                <w:rFonts w:cs="B Titr" w:hint="cs"/>
                <w:b/>
                <w:bCs/>
                <w:sz w:val="20"/>
                <w:szCs w:val="20"/>
                <w:rtl/>
                <w:lang w:bidi="fa-IR"/>
              </w:rPr>
            </w:pPr>
          </w:p>
          <w:p w:rsidR="005C6E4E" w:rsidRPr="005C6E4E" w:rsidRDefault="005C6E4E" w:rsidP="00B55733">
            <w:pPr>
              <w:jc w:val="center"/>
              <w:rPr>
                <w:rFonts w:cs="B Titr" w:hint="cs"/>
                <w:b/>
                <w:bCs/>
                <w:sz w:val="20"/>
                <w:szCs w:val="20"/>
                <w:rtl/>
                <w:lang w:bidi="fa-IR"/>
              </w:rPr>
            </w:pPr>
            <w:r w:rsidRPr="005C6E4E">
              <w:rPr>
                <w:rFonts w:cs="B Titr" w:hint="cs"/>
                <w:b/>
                <w:bCs/>
                <w:sz w:val="20"/>
                <w:szCs w:val="20"/>
                <w:rtl/>
                <w:lang w:bidi="fa-IR"/>
              </w:rPr>
              <w:t>حداقل معدل</w:t>
            </w:r>
          </w:p>
          <w:p w:rsidR="005C6E4E" w:rsidRPr="00B55733" w:rsidRDefault="005C6E4E" w:rsidP="00B55733">
            <w:pPr>
              <w:jc w:val="center"/>
              <w:rPr>
                <w:rFonts w:cs="B Titr"/>
                <w:b/>
                <w:bCs/>
                <w:sz w:val="20"/>
                <w:szCs w:val="20"/>
                <w:rtl/>
                <w:lang w:bidi="fa-IR"/>
              </w:rPr>
            </w:pPr>
          </w:p>
        </w:tc>
        <w:tc>
          <w:tcPr>
            <w:tcW w:w="1951" w:type="dxa"/>
            <w:vMerge w:val="restart"/>
          </w:tcPr>
          <w:p w:rsidR="005C6E4E" w:rsidRPr="005C6E4E" w:rsidRDefault="005C6E4E" w:rsidP="00B55733">
            <w:pPr>
              <w:jc w:val="center"/>
              <w:rPr>
                <w:rFonts w:cs="B Titr" w:hint="cs"/>
                <w:b/>
                <w:bCs/>
                <w:sz w:val="10"/>
                <w:szCs w:val="10"/>
                <w:rtl/>
                <w:lang w:bidi="fa-IR"/>
              </w:rPr>
            </w:pPr>
          </w:p>
          <w:p w:rsidR="005C6E4E" w:rsidRDefault="005C6E4E" w:rsidP="00B55733">
            <w:pPr>
              <w:jc w:val="center"/>
              <w:rPr>
                <w:rFonts w:cs="B Titr" w:hint="cs"/>
                <w:b/>
                <w:bCs/>
                <w:sz w:val="20"/>
                <w:szCs w:val="20"/>
                <w:rtl/>
                <w:lang w:bidi="fa-IR"/>
              </w:rPr>
            </w:pPr>
          </w:p>
          <w:p w:rsidR="005C6E4E" w:rsidRPr="005C6E4E" w:rsidRDefault="005C6E4E" w:rsidP="00B55733">
            <w:pPr>
              <w:jc w:val="center"/>
              <w:rPr>
                <w:rFonts w:cs="B Titr" w:hint="cs"/>
                <w:b/>
                <w:bCs/>
                <w:sz w:val="10"/>
                <w:szCs w:val="10"/>
                <w:rtl/>
                <w:lang w:bidi="fa-IR"/>
              </w:rPr>
            </w:pPr>
          </w:p>
          <w:p w:rsidR="005C6E4E" w:rsidRPr="00B55733" w:rsidRDefault="005C6E4E" w:rsidP="00B55733">
            <w:pPr>
              <w:jc w:val="center"/>
              <w:rPr>
                <w:rFonts w:cs="B Titr"/>
                <w:b/>
                <w:bCs/>
                <w:sz w:val="20"/>
                <w:szCs w:val="20"/>
                <w:rtl/>
                <w:lang w:bidi="fa-IR"/>
              </w:rPr>
            </w:pPr>
            <w:r>
              <w:rPr>
                <w:rFonts w:cs="B Titr" w:hint="cs"/>
                <w:b/>
                <w:bCs/>
                <w:sz w:val="20"/>
                <w:szCs w:val="20"/>
                <w:rtl/>
                <w:lang w:bidi="fa-IR"/>
              </w:rPr>
              <w:t>هدیه</w:t>
            </w:r>
          </w:p>
        </w:tc>
      </w:tr>
      <w:tr w:rsidR="005C6E4E" w:rsidRPr="00423EB7" w:rsidTr="005C6E4E">
        <w:trPr>
          <w:trHeight w:val="324"/>
        </w:trPr>
        <w:tc>
          <w:tcPr>
            <w:tcW w:w="3224" w:type="dxa"/>
            <w:vMerge/>
          </w:tcPr>
          <w:p w:rsidR="005C6E4E" w:rsidRPr="005C6E4E" w:rsidRDefault="005C6E4E" w:rsidP="00B55733">
            <w:pPr>
              <w:jc w:val="center"/>
              <w:rPr>
                <w:rFonts w:cs="B Titr" w:hint="cs"/>
                <w:b/>
                <w:bCs/>
                <w:sz w:val="8"/>
                <w:szCs w:val="8"/>
                <w:rtl/>
                <w:lang w:bidi="fa-IR"/>
              </w:rPr>
            </w:pPr>
          </w:p>
        </w:tc>
        <w:tc>
          <w:tcPr>
            <w:tcW w:w="2055" w:type="dxa"/>
          </w:tcPr>
          <w:p w:rsidR="005C6E4E" w:rsidRPr="005C6E4E" w:rsidRDefault="005C6E4E" w:rsidP="00B55733">
            <w:pPr>
              <w:jc w:val="center"/>
              <w:rPr>
                <w:rFonts w:cs="B Titr" w:hint="cs"/>
                <w:b/>
                <w:bCs/>
                <w:sz w:val="20"/>
                <w:szCs w:val="20"/>
                <w:rtl/>
                <w:lang w:bidi="fa-IR"/>
              </w:rPr>
            </w:pPr>
            <w:r w:rsidRPr="005C6E4E">
              <w:rPr>
                <w:rFonts w:cs="B Titr" w:hint="cs"/>
                <w:b/>
                <w:bCs/>
                <w:sz w:val="20"/>
                <w:szCs w:val="20"/>
                <w:rtl/>
                <w:lang w:bidi="fa-IR"/>
              </w:rPr>
              <w:t>دانش آموزان مدارس تیزهوشان</w:t>
            </w:r>
          </w:p>
        </w:tc>
        <w:tc>
          <w:tcPr>
            <w:tcW w:w="2056" w:type="dxa"/>
          </w:tcPr>
          <w:p w:rsidR="005C6E4E" w:rsidRPr="005C6E4E" w:rsidRDefault="005C6E4E" w:rsidP="00B55733">
            <w:pPr>
              <w:jc w:val="center"/>
              <w:rPr>
                <w:rFonts w:cs="B Titr" w:hint="cs"/>
                <w:b/>
                <w:bCs/>
                <w:sz w:val="8"/>
                <w:szCs w:val="8"/>
                <w:rtl/>
                <w:lang w:bidi="fa-IR"/>
              </w:rPr>
            </w:pPr>
          </w:p>
          <w:p w:rsidR="005C6E4E" w:rsidRPr="005C6E4E" w:rsidRDefault="005C6E4E" w:rsidP="00B55733">
            <w:pPr>
              <w:jc w:val="center"/>
              <w:rPr>
                <w:rFonts w:cs="B Titr" w:hint="cs"/>
                <w:b/>
                <w:bCs/>
                <w:sz w:val="10"/>
                <w:szCs w:val="10"/>
                <w:rtl/>
                <w:lang w:bidi="fa-IR"/>
              </w:rPr>
            </w:pPr>
            <w:r w:rsidRPr="005C6E4E">
              <w:rPr>
                <w:rFonts w:cs="B Titr" w:hint="cs"/>
                <w:b/>
                <w:bCs/>
                <w:sz w:val="20"/>
                <w:szCs w:val="20"/>
                <w:rtl/>
                <w:lang w:bidi="fa-IR"/>
              </w:rPr>
              <w:t>سایر</w:t>
            </w:r>
            <w:r>
              <w:rPr>
                <w:rFonts w:cs="B Titr" w:hint="cs"/>
                <w:b/>
                <w:bCs/>
                <w:sz w:val="10"/>
                <w:szCs w:val="10"/>
                <w:rtl/>
                <w:lang w:bidi="fa-IR"/>
              </w:rPr>
              <w:t xml:space="preserve"> </w:t>
            </w:r>
            <w:r w:rsidRPr="005C6E4E">
              <w:rPr>
                <w:rFonts w:cs="B Titr" w:hint="cs"/>
                <w:b/>
                <w:bCs/>
                <w:sz w:val="20"/>
                <w:szCs w:val="20"/>
                <w:rtl/>
                <w:lang w:bidi="fa-IR"/>
              </w:rPr>
              <w:t>مدارس</w:t>
            </w:r>
          </w:p>
        </w:tc>
        <w:tc>
          <w:tcPr>
            <w:tcW w:w="1951" w:type="dxa"/>
            <w:vMerge/>
          </w:tcPr>
          <w:p w:rsidR="005C6E4E" w:rsidRPr="005C6E4E" w:rsidRDefault="005C6E4E" w:rsidP="00B55733">
            <w:pPr>
              <w:jc w:val="center"/>
              <w:rPr>
                <w:rFonts w:cs="B Titr" w:hint="cs"/>
                <w:b/>
                <w:bCs/>
                <w:sz w:val="10"/>
                <w:szCs w:val="10"/>
                <w:rtl/>
                <w:lang w:bidi="fa-IR"/>
              </w:rPr>
            </w:pPr>
          </w:p>
        </w:tc>
      </w:tr>
      <w:tr w:rsidR="005C6E4E" w:rsidRPr="00423EB7" w:rsidTr="005C6E4E">
        <w:trPr>
          <w:trHeight w:val="525"/>
        </w:trPr>
        <w:tc>
          <w:tcPr>
            <w:tcW w:w="3224" w:type="dxa"/>
          </w:tcPr>
          <w:p w:rsidR="005C6E4E" w:rsidRPr="005C6E4E" w:rsidRDefault="005C6E4E" w:rsidP="00B55733">
            <w:pPr>
              <w:jc w:val="center"/>
              <w:rPr>
                <w:rFonts w:cs="B Nazanin" w:hint="cs"/>
                <w:b/>
                <w:bCs/>
                <w:sz w:val="4"/>
                <w:szCs w:val="4"/>
                <w:rtl/>
                <w:lang w:bidi="fa-IR"/>
              </w:rPr>
            </w:pPr>
          </w:p>
          <w:p w:rsidR="005C6E4E" w:rsidRPr="00B55733" w:rsidRDefault="005C6E4E" w:rsidP="00B704F2">
            <w:pPr>
              <w:jc w:val="center"/>
              <w:rPr>
                <w:rFonts w:cs="B Nazanin"/>
                <w:b/>
                <w:bCs/>
                <w:rtl/>
                <w:lang w:bidi="fa-IR"/>
              </w:rPr>
            </w:pPr>
            <w:r w:rsidRPr="00B55733">
              <w:rPr>
                <w:rFonts w:cs="B Nazanin" w:hint="cs"/>
                <w:b/>
                <w:bCs/>
                <w:sz w:val="22"/>
                <w:szCs w:val="22"/>
                <w:rtl/>
                <w:lang w:bidi="fa-IR"/>
              </w:rPr>
              <w:t xml:space="preserve">دانش آموزان اول تا </w:t>
            </w:r>
            <w:r w:rsidR="00B704F2">
              <w:rPr>
                <w:rFonts w:cs="B Nazanin" w:hint="cs"/>
                <w:b/>
                <w:bCs/>
                <w:sz w:val="22"/>
                <w:szCs w:val="22"/>
                <w:rtl/>
                <w:lang w:bidi="fa-IR"/>
              </w:rPr>
              <w:t>شش</w:t>
            </w:r>
            <w:r w:rsidRPr="00B55733">
              <w:rPr>
                <w:rFonts w:cs="B Nazanin" w:hint="cs"/>
                <w:b/>
                <w:bCs/>
                <w:sz w:val="22"/>
                <w:szCs w:val="22"/>
                <w:rtl/>
                <w:lang w:bidi="fa-IR"/>
              </w:rPr>
              <w:t>م  ابتدایی</w:t>
            </w:r>
          </w:p>
        </w:tc>
        <w:tc>
          <w:tcPr>
            <w:tcW w:w="2055" w:type="dxa"/>
          </w:tcPr>
          <w:p w:rsidR="005C6E4E" w:rsidRPr="00B55733" w:rsidRDefault="005C6E4E" w:rsidP="00B55733">
            <w:pPr>
              <w:jc w:val="center"/>
              <w:rPr>
                <w:rFonts w:cs="B Nazanin"/>
                <w:b/>
                <w:bCs/>
                <w:rtl/>
                <w:lang w:bidi="fa-IR"/>
              </w:rPr>
            </w:pPr>
            <w:r>
              <w:rPr>
                <w:rFonts w:cs="B Nazanin" w:hint="cs"/>
                <w:b/>
                <w:bCs/>
                <w:rtl/>
                <w:lang w:bidi="fa-IR"/>
              </w:rPr>
              <w:t>بسیار خوب</w:t>
            </w:r>
          </w:p>
        </w:tc>
        <w:tc>
          <w:tcPr>
            <w:tcW w:w="2056" w:type="dxa"/>
          </w:tcPr>
          <w:p w:rsidR="005C6E4E" w:rsidRPr="00B55733" w:rsidRDefault="005C6E4E" w:rsidP="00B55733">
            <w:pPr>
              <w:jc w:val="center"/>
              <w:rPr>
                <w:rFonts w:cs="B Nazanin"/>
                <w:b/>
                <w:bCs/>
                <w:rtl/>
                <w:lang w:bidi="fa-IR"/>
              </w:rPr>
            </w:pPr>
            <w:r>
              <w:rPr>
                <w:rFonts w:cs="B Nazanin" w:hint="cs"/>
                <w:b/>
                <w:bCs/>
                <w:rtl/>
                <w:lang w:bidi="fa-IR"/>
              </w:rPr>
              <w:t>بسیار خوب</w:t>
            </w:r>
          </w:p>
        </w:tc>
        <w:tc>
          <w:tcPr>
            <w:tcW w:w="1951" w:type="dxa"/>
          </w:tcPr>
          <w:p w:rsidR="005C6E4E" w:rsidRPr="005C6E4E" w:rsidRDefault="005C6E4E" w:rsidP="005C6E4E">
            <w:pPr>
              <w:jc w:val="center"/>
              <w:rPr>
                <w:rFonts w:cs="B Nazanin" w:hint="cs"/>
                <w:b/>
                <w:bCs/>
                <w:sz w:val="4"/>
                <w:szCs w:val="4"/>
                <w:rtl/>
                <w:lang w:bidi="fa-IR"/>
              </w:rPr>
            </w:pPr>
          </w:p>
          <w:p w:rsidR="005C6E4E" w:rsidRPr="00B55733" w:rsidRDefault="005C6E4E" w:rsidP="005C6E4E">
            <w:pPr>
              <w:jc w:val="center"/>
              <w:rPr>
                <w:rFonts w:cs="B Nazanin"/>
                <w:b/>
                <w:bCs/>
                <w:rtl/>
                <w:lang w:bidi="fa-IR"/>
              </w:rPr>
            </w:pPr>
            <w:r w:rsidRPr="00B55733">
              <w:rPr>
                <w:rFonts w:cs="B Nazanin" w:hint="cs"/>
                <w:b/>
                <w:bCs/>
                <w:sz w:val="22"/>
                <w:szCs w:val="22"/>
                <w:rtl/>
                <w:lang w:bidi="fa-IR"/>
              </w:rPr>
              <w:t>معادل 000/</w:t>
            </w:r>
            <w:r>
              <w:rPr>
                <w:rFonts w:cs="B Nazanin" w:hint="cs"/>
                <w:b/>
                <w:bCs/>
                <w:sz w:val="22"/>
                <w:szCs w:val="22"/>
                <w:rtl/>
                <w:lang w:bidi="fa-IR"/>
              </w:rPr>
              <w:t>5</w:t>
            </w:r>
            <w:r w:rsidRPr="00B55733">
              <w:rPr>
                <w:rFonts w:cs="B Nazanin" w:hint="cs"/>
                <w:b/>
                <w:bCs/>
                <w:sz w:val="22"/>
                <w:szCs w:val="22"/>
                <w:rtl/>
                <w:lang w:bidi="fa-IR"/>
              </w:rPr>
              <w:t>00 ریال</w:t>
            </w:r>
          </w:p>
        </w:tc>
      </w:tr>
      <w:tr w:rsidR="005C6E4E" w:rsidRPr="00423EB7" w:rsidTr="005C6E4E">
        <w:trPr>
          <w:trHeight w:val="561"/>
        </w:trPr>
        <w:tc>
          <w:tcPr>
            <w:tcW w:w="3224" w:type="dxa"/>
          </w:tcPr>
          <w:p w:rsidR="005C6E4E" w:rsidRPr="005C6E4E" w:rsidRDefault="005C6E4E" w:rsidP="00B55733">
            <w:pPr>
              <w:jc w:val="center"/>
              <w:rPr>
                <w:rFonts w:cs="B Nazanin" w:hint="cs"/>
                <w:b/>
                <w:bCs/>
                <w:sz w:val="6"/>
                <w:szCs w:val="6"/>
                <w:rtl/>
                <w:lang w:bidi="fa-IR"/>
              </w:rPr>
            </w:pPr>
          </w:p>
          <w:p w:rsidR="005C6E4E" w:rsidRPr="00B55733" w:rsidRDefault="005C6E4E" w:rsidP="00B704F2">
            <w:pPr>
              <w:jc w:val="center"/>
              <w:rPr>
                <w:rFonts w:cs="B Nazanin"/>
                <w:b/>
                <w:bCs/>
                <w:rtl/>
                <w:lang w:bidi="fa-IR"/>
              </w:rPr>
            </w:pPr>
            <w:r w:rsidRPr="00B55733">
              <w:rPr>
                <w:rFonts w:cs="B Nazanin" w:hint="cs"/>
                <w:b/>
                <w:bCs/>
                <w:sz w:val="22"/>
                <w:szCs w:val="22"/>
                <w:rtl/>
                <w:lang w:bidi="fa-IR"/>
              </w:rPr>
              <w:t>دانش آموزان</w:t>
            </w:r>
            <w:r w:rsidR="00B704F2">
              <w:rPr>
                <w:rFonts w:cs="B Nazanin" w:hint="cs"/>
                <w:b/>
                <w:bCs/>
                <w:sz w:val="22"/>
                <w:szCs w:val="22"/>
                <w:rtl/>
                <w:lang w:bidi="fa-IR"/>
              </w:rPr>
              <w:t xml:space="preserve"> دوره</w:t>
            </w:r>
            <w:r w:rsidRPr="00B55733">
              <w:rPr>
                <w:rFonts w:cs="B Nazanin" w:hint="cs"/>
                <w:b/>
                <w:bCs/>
                <w:sz w:val="22"/>
                <w:szCs w:val="22"/>
                <w:rtl/>
                <w:lang w:bidi="fa-IR"/>
              </w:rPr>
              <w:t xml:space="preserve"> اول متوسطه</w:t>
            </w:r>
          </w:p>
        </w:tc>
        <w:tc>
          <w:tcPr>
            <w:tcW w:w="2055" w:type="dxa"/>
          </w:tcPr>
          <w:p w:rsidR="005C6E4E" w:rsidRPr="00B55733" w:rsidRDefault="005C6E4E" w:rsidP="00B55733">
            <w:pPr>
              <w:jc w:val="center"/>
              <w:rPr>
                <w:rFonts w:cs="B Nazanin"/>
                <w:b/>
                <w:bCs/>
                <w:rtl/>
                <w:lang w:bidi="fa-IR"/>
              </w:rPr>
            </w:pPr>
            <w:r>
              <w:rPr>
                <w:rFonts w:cs="B Nazanin" w:hint="cs"/>
                <w:b/>
                <w:bCs/>
                <w:rtl/>
                <w:lang w:bidi="fa-IR"/>
              </w:rPr>
              <w:t>18</w:t>
            </w:r>
          </w:p>
        </w:tc>
        <w:tc>
          <w:tcPr>
            <w:tcW w:w="2056" w:type="dxa"/>
          </w:tcPr>
          <w:p w:rsidR="005C6E4E" w:rsidRPr="00B55733" w:rsidRDefault="005C6E4E" w:rsidP="00B55733">
            <w:pPr>
              <w:jc w:val="center"/>
              <w:rPr>
                <w:rFonts w:cs="B Nazanin"/>
                <w:b/>
                <w:bCs/>
                <w:rtl/>
                <w:lang w:bidi="fa-IR"/>
              </w:rPr>
            </w:pPr>
            <w:r>
              <w:rPr>
                <w:rFonts w:cs="B Nazanin" w:hint="cs"/>
                <w:b/>
                <w:bCs/>
                <w:rtl/>
                <w:lang w:bidi="fa-IR"/>
              </w:rPr>
              <w:t>19</w:t>
            </w:r>
          </w:p>
        </w:tc>
        <w:tc>
          <w:tcPr>
            <w:tcW w:w="1951" w:type="dxa"/>
          </w:tcPr>
          <w:p w:rsidR="005C6E4E" w:rsidRPr="005C6E4E" w:rsidRDefault="005C6E4E" w:rsidP="005C6E4E">
            <w:pPr>
              <w:jc w:val="center"/>
              <w:rPr>
                <w:rFonts w:cs="B Nazanin" w:hint="cs"/>
                <w:b/>
                <w:bCs/>
                <w:sz w:val="8"/>
                <w:szCs w:val="8"/>
                <w:rtl/>
                <w:lang w:bidi="fa-IR"/>
              </w:rPr>
            </w:pPr>
          </w:p>
          <w:p w:rsidR="005C6E4E" w:rsidRPr="00B55733" w:rsidRDefault="005C6E4E" w:rsidP="005C6E4E">
            <w:pPr>
              <w:jc w:val="center"/>
              <w:rPr>
                <w:rFonts w:cs="B Nazanin"/>
                <w:b/>
                <w:bCs/>
                <w:rtl/>
                <w:lang w:bidi="fa-IR"/>
              </w:rPr>
            </w:pPr>
            <w:r w:rsidRPr="00B55733">
              <w:rPr>
                <w:rFonts w:cs="B Nazanin" w:hint="cs"/>
                <w:b/>
                <w:bCs/>
                <w:sz w:val="22"/>
                <w:szCs w:val="22"/>
                <w:rtl/>
                <w:lang w:bidi="fa-IR"/>
              </w:rPr>
              <w:t>معادل 000/</w:t>
            </w:r>
            <w:r>
              <w:rPr>
                <w:rFonts w:cs="B Nazanin" w:hint="cs"/>
                <w:b/>
                <w:bCs/>
                <w:sz w:val="22"/>
                <w:szCs w:val="22"/>
                <w:rtl/>
                <w:lang w:bidi="fa-IR"/>
              </w:rPr>
              <w:t>600</w:t>
            </w:r>
            <w:r w:rsidRPr="00B55733">
              <w:rPr>
                <w:rFonts w:cs="B Nazanin" w:hint="cs"/>
                <w:b/>
                <w:bCs/>
                <w:sz w:val="22"/>
                <w:szCs w:val="22"/>
                <w:rtl/>
                <w:lang w:bidi="fa-IR"/>
              </w:rPr>
              <w:t xml:space="preserve"> ریال</w:t>
            </w:r>
          </w:p>
        </w:tc>
      </w:tr>
      <w:tr w:rsidR="005C6E4E" w:rsidRPr="00423EB7" w:rsidTr="005C6E4E">
        <w:trPr>
          <w:trHeight w:val="555"/>
        </w:trPr>
        <w:tc>
          <w:tcPr>
            <w:tcW w:w="3224" w:type="dxa"/>
          </w:tcPr>
          <w:p w:rsidR="005C6E4E" w:rsidRPr="005C6E4E" w:rsidRDefault="005C6E4E" w:rsidP="00B55733">
            <w:pPr>
              <w:jc w:val="center"/>
              <w:rPr>
                <w:rFonts w:cs="B Nazanin" w:hint="cs"/>
                <w:b/>
                <w:bCs/>
                <w:sz w:val="4"/>
                <w:szCs w:val="4"/>
                <w:rtl/>
                <w:lang w:bidi="fa-IR"/>
              </w:rPr>
            </w:pPr>
          </w:p>
          <w:p w:rsidR="005C6E4E" w:rsidRPr="00B55733" w:rsidRDefault="005C6E4E" w:rsidP="00B55733">
            <w:pPr>
              <w:jc w:val="center"/>
              <w:rPr>
                <w:rFonts w:cs="B Nazanin"/>
                <w:b/>
                <w:bCs/>
                <w:rtl/>
                <w:lang w:bidi="fa-IR"/>
              </w:rPr>
            </w:pPr>
            <w:r w:rsidRPr="00B55733">
              <w:rPr>
                <w:rFonts w:cs="B Nazanin" w:hint="cs"/>
                <w:b/>
                <w:bCs/>
                <w:sz w:val="22"/>
                <w:szCs w:val="22"/>
                <w:rtl/>
                <w:lang w:bidi="fa-IR"/>
              </w:rPr>
              <w:t>دانش آموزان دوره دوم متوسطه</w:t>
            </w:r>
          </w:p>
        </w:tc>
        <w:tc>
          <w:tcPr>
            <w:tcW w:w="2055" w:type="dxa"/>
          </w:tcPr>
          <w:p w:rsidR="005C6E4E" w:rsidRPr="00B55733" w:rsidRDefault="005C6E4E" w:rsidP="00B55733">
            <w:pPr>
              <w:jc w:val="center"/>
              <w:rPr>
                <w:rFonts w:cs="B Nazanin"/>
                <w:b/>
                <w:bCs/>
                <w:rtl/>
                <w:lang w:bidi="fa-IR"/>
              </w:rPr>
            </w:pPr>
            <w:r>
              <w:rPr>
                <w:rFonts w:cs="B Nazanin" w:hint="cs"/>
                <w:b/>
                <w:bCs/>
                <w:rtl/>
                <w:lang w:bidi="fa-IR"/>
              </w:rPr>
              <w:t>17</w:t>
            </w:r>
          </w:p>
        </w:tc>
        <w:tc>
          <w:tcPr>
            <w:tcW w:w="2056" w:type="dxa"/>
          </w:tcPr>
          <w:p w:rsidR="005C6E4E" w:rsidRPr="00B55733" w:rsidRDefault="005C6E4E" w:rsidP="00B55733">
            <w:pPr>
              <w:jc w:val="center"/>
              <w:rPr>
                <w:rFonts w:cs="B Nazanin"/>
                <w:b/>
                <w:bCs/>
                <w:rtl/>
                <w:lang w:bidi="fa-IR"/>
              </w:rPr>
            </w:pPr>
            <w:r>
              <w:rPr>
                <w:rFonts w:cs="B Nazanin" w:hint="cs"/>
                <w:b/>
                <w:bCs/>
                <w:rtl/>
                <w:lang w:bidi="fa-IR"/>
              </w:rPr>
              <w:t>18</w:t>
            </w:r>
          </w:p>
        </w:tc>
        <w:tc>
          <w:tcPr>
            <w:tcW w:w="1951" w:type="dxa"/>
          </w:tcPr>
          <w:p w:rsidR="005C6E4E" w:rsidRPr="005C6E4E" w:rsidRDefault="005C6E4E" w:rsidP="005C6E4E">
            <w:pPr>
              <w:jc w:val="center"/>
              <w:rPr>
                <w:rFonts w:cs="B Nazanin" w:hint="cs"/>
                <w:b/>
                <w:bCs/>
                <w:sz w:val="8"/>
                <w:szCs w:val="8"/>
                <w:rtl/>
                <w:lang w:bidi="fa-IR"/>
              </w:rPr>
            </w:pPr>
          </w:p>
          <w:p w:rsidR="005C6E4E" w:rsidRPr="00B55733" w:rsidRDefault="005C6E4E" w:rsidP="005C6E4E">
            <w:pPr>
              <w:jc w:val="center"/>
              <w:rPr>
                <w:rFonts w:cs="B Nazanin"/>
                <w:b/>
                <w:bCs/>
                <w:rtl/>
                <w:lang w:bidi="fa-IR"/>
              </w:rPr>
            </w:pPr>
            <w:r w:rsidRPr="00B55733">
              <w:rPr>
                <w:rFonts w:cs="B Nazanin" w:hint="cs"/>
                <w:b/>
                <w:bCs/>
                <w:sz w:val="22"/>
                <w:szCs w:val="22"/>
                <w:rtl/>
                <w:lang w:bidi="fa-IR"/>
              </w:rPr>
              <w:t>معادل 000/</w:t>
            </w:r>
            <w:r>
              <w:rPr>
                <w:rFonts w:cs="B Nazanin" w:hint="cs"/>
                <w:b/>
                <w:bCs/>
                <w:sz w:val="22"/>
                <w:szCs w:val="22"/>
                <w:rtl/>
                <w:lang w:bidi="fa-IR"/>
              </w:rPr>
              <w:t>8</w:t>
            </w:r>
            <w:r w:rsidRPr="00B55733">
              <w:rPr>
                <w:rFonts w:cs="B Nazanin" w:hint="cs"/>
                <w:b/>
                <w:bCs/>
                <w:sz w:val="22"/>
                <w:szCs w:val="22"/>
                <w:rtl/>
                <w:lang w:bidi="fa-IR"/>
              </w:rPr>
              <w:t>00 ریال</w:t>
            </w:r>
          </w:p>
        </w:tc>
      </w:tr>
      <w:tr w:rsidR="005C6E4E" w:rsidRPr="00423EB7" w:rsidTr="001F04EE">
        <w:trPr>
          <w:trHeight w:val="549"/>
        </w:trPr>
        <w:tc>
          <w:tcPr>
            <w:tcW w:w="3224" w:type="dxa"/>
          </w:tcPr>
          <w:p w:rsidR="005C6E4E" w:rsidRPr="005C6E4E" w:rsidRDefault="005C6E4E" w:rsidP="00B55733">
            <w:pPr>
              <w:jc w:val="center"/>
              <w:rPr>
                <w:rFonts w:cs="B Nazanin" w:hint="cs"/>
                <w:b/>
                <w:bCs/>
                <w:sz w:val="2"/>
                <w:szCs w:val="2"/>
                <w:rtl/>
                <w:lang w:bidi="fa-IR"/>
              </w:rPr>
            </w:pPr>
          </w:p>
          <w:p w:rsidR="005C6E4E" w:rsidRPr="005C6E4E" w:rsidRDefault="005C6E4E" w:rsidP="00B55733">
            <w:pPr>
              <w:jc w:val="center"/>
              <w:rPr>
                <w:rFonts w:cs="B Nazanin" w:hint="cs"/>
                <w:b/>
                <w:bCs/>
                <w:sz w:val="6"/>
                <w:szCs w:val="6"/>
                <w:rtl/>
                <w:lang w:bidi="fa-IR"/>
              </w:rPr>
            </w:pPr>
          </w:p>
          <w:p w:rsidR="005C6E4E" w:rsidRPr="00B55733" w:rsidRDefault="005C6E4E" w:rsidP="00B55733">
            <w:pPr>
              <w:jc w:val="center"/>
              <w:rPr>
                <w:rFonts w:cs="B Nazanin"/>
                <w:b/>
                <w:bCs/>
                <w:rtl/>
                <w:lang w:bidi="fa-IR"/>
              </w:rPr>
            </w:pPr>
            <w:r w:rsidRPr="00B55733">
              <w:rPr>
                <w:rFonts w:cs="B Nazanin" w:hint="cs"/>
                <w:b/>
                <w:bCs/>
                <w:sz w:val="22"/>
                <w:szCs w:val="22"/>
                <w:rtl/>
                <w:lang w:bidi="fa-IR"/>
              </w:rPr>
              <w:t>دانشجویان</w:t>
            </w:r>
          </w:p>
        </w:tc>
        <w:tc>
          <w:tcPr>
            <w:tcW w:w="4111" w:type="dxa"/>
            <w:gridSpan w:val="2"/>
          </w:tcPr>
          <w:p w:rsidR="005C6E4E" w:rsidRPr="005C6E4E" w:rsidRDefault="005C6E4E" w:rsidP="00B55733">
            <w:pPr>
              <w:jc w:val="center"/>
              <w:rPr>
                <w:rFonts w:cs="B Nazanin" w:hint="cs"/>
                <w:b/>
                <w:bCs/>
                <w:sz w:val="6"/>
                <w:szCs w:val="6"/>
                <w:rtl/>
                <w:lang w:bidi="fa-IR"/>
              </w:rPr>
            </w:pPr>
          </w:p>
          <w:p w:rsidR="005C6E4E" w:rsidRPr="00B55733" w:rsidRDefault="005C6E4E" w:rsidP="00B55733">
            <w:pPr>
              <w:jc w:val="center"/>
              <w:rPr>
                <w:rFonts w:cs="B Nazanin"/>
                <w:b/>
                <w:bCs/>
                <w:rtl/>
                <w:lang w:bidi="fa-IR"/>
              </w:rPr>
            </w:pPr>
            <w:r>
              <w:rPr>
                <w:rFonts w:cs="B Nazanin" w:hint="cs"/>
                <w:b/>
                <w:bCs/>
                <w:rtl/>
                <w:lang w:bidi="fa-IR"/>
              </w:rPr>
              <w:t>18 برای علوم انسانی و 17 برای سایر رشته ها</w:t>
            </w:r>
          </w:p>
        </w:tc>
        <w:tc>
          <w:tcPr>
            <w:tcW w:w="1951" w:type="dxa"/>
          </w:tcPr>
          <w:p w:rsidR="005C6E4E" w:rsidRPr="005C6E4E" w:rsidRDefault="005C6E4E" w:rsidP="005C6E4E">
            <w:pPr>
              <w:jc w:val="center"/>
              <w:rPr>
                <w:rFonts w:cs="B Nazanin" w:hint="cs"/>
                <w:b/>
                <w:bCs/>
                <w:sz w:val="2"/>
                <w:szCs w:val="2"/>
                <w:rtl/>
                <w:lang w:bidi="fa-IR"/>
              </w:rPr>
            </w:pPr>
          </w:p>
          <w:p w:rsidR="005C6E4E" w:rsidRPr="005C6E4E" w:rsidRDefault="005C6E4E" w:rsidP="005C6E4E">
            <w:pPr>
              <w:jc w:val="center"/>
              <w:rPr>
                <w:rFonts w:cs="B Nazanin" w:hint="cs"/>
                <w:b/>
                <w:bCs/>
                <w:sz w:val="6"/>
                <w:szCs w:val="6"/>
                <w:rtl/>
                <w:lang w:bidi="fa-IR"/>
              </w:rPr>
            </w:pPr>
          </w:p>
          <w:p w:rsidR="005C6E4E" w:rsidRPr="00B55733" w:rsidRDefault="005C6E4E" w:rsidP="005C6E4E">
            <w:pPr>
              <w:jc w:val="center"/>
              <w:rPr>
                <w:rFonts w:cs="B Nazanin"/>
                <w:b/>
                <w:bCs/>
                <w:rtl/>
                <w:lang w:bidi="fa-IR"/>
              </w:rPr>
            </w:pPr>
            <w:r>
              <w:rPr>
                <w:rFonts w:cs="B Nazanin" w:hint="cs"/>
                <w:b/>
                <w:bCs/>
                <w:sz w:val="22"/>
                <w:szCs w:val="22"/>
                <w:rtl/>
                <w:lang w:bidi="fa-IR"/>
              </w:rPr>
              <w:t>معادل000/000/1</w:t>
            </w:r>
            <w:r w:rsidRPr="00B55733">
              <w:rPr>
                <w:rFonts w:cs="B Nazanin" w:hint="cs"/>
                <w:b/>
                <w:bCs/>
                <w:sz w:val="22"/>
                <w:szCs w:val="22"/>
                <w:rtl/>
                <w:lang w:bidi="fa-IR"/>
              </w:rPr>
              <w:t xml:space="preserve"> ریال</w:t>
            </w:r>
          </w:p>
        </w:tc>
      </w:tr>
    </w:tbl>
    <w:p w:rsidR="005C6E4E" w:rsidRDefault="005C6E4E" w:rsidP="00B55733">
      <w:pPr>
        <w:jc w:val="lowKashida"/>
        <w:rPr>
          <w:rFonts w:cs="B Nazanin" w:hint="cs"/>
          <w:b/>
          <w:bCs/>
          <w:rtl/>
          <w:lang w:bidi="fa-IR"/>
        </w:rPr>
      </w:pPr>
    </w:p>
    <w:p w:rsidR="008E6EE5" w:rsidRPr="00B55733" w:rsidRDefault="00D66B0D" w:rsidP="00B55733">
      <w:pPr>
        <w:jc w:val="lowKashida"/>
        <w:rPr>
          <w:rFonts w:cs="B Nazanin"/>
          <w:b/>
          <w:bCs/>
          <w:rtl/>
          <w:lang w:bidi="fa-IR"/>
        </w:rPr>
      </w:pPr>
      <w:r w:rsidRPr="00B55733">
        <w:rPr>
          <w:rFonts w:cs="B Nazanin" w:hint="cs"/>
          <w:b/>
          <w:bCs/>
          <w:rtl/>
          <w:lang w:bidi="fa-IR"/>
        </w:rPr>
        <w:t>لازم به ذکراست طی مراسم</w:t>
      </w:r>
      <w:r w:rsidR="00B55733">
        <w:rPr>
          <w:rFonts w:cs="B Nazanin" w:hint="cs"/>
          <w:b/>
          <w:bCs/>
          <w:rtl/>
          <w:lang w:bidi="fa-IR"/>
        </w:rPr>
        <w:t>ی به زودی</w:t>
      </w:r>
      <w:r w:rsidR="008E6EE5" w:rsidRPr="00B55733">
        <w:rPr>
          <w:rFonts w:cs="B Nazanin" w:hint="cs"/>
          <w:b/>
          <w:bCs/>
          <w:rtl/>
          <w:lang w:bidi="fa-IR"/>
        </w:rPr>
        <w:t>، از این عزیزان تجلیل خواهد شد. در ضمن تاریخ برگزاری مراسم ، متعاقبا ً اعلام خواهد شد.</w:t>
      </w:r>
    </w:p>
    <w:p w:rsidR="00D66B0D" w:rsidRPr="00B115F1" w:rsidRDefault="00D66B0D" w:rsidP="00D66B0D">
      <w:pPr>
        <w:spacing w:line="520" w:lineRule="exact"/>
        <w:jc w:val="lowKashida"/>
        <w:rPr>
          <w:rFonts w:cs="B Traffic"/>
          <w:rtl/>
          <w:lang w:bidi="fa-IR"/>
        </w:rPr>
      </w:pPr>
    </w:p>
    <w:p w:rsidR="00D66B0D" w:rsidRDefault="00D66B0D" w:rsidP="00D66B0D">
      <w:pPr>
        <w:spacing w:line="180" w:lineRule="auto"/>
        <w:rPr>
          <w:rFonts w:cs="2 Traffic"/>
          <w:rtl/>
          <w:lang w:bidi="fa-IR"/>
        </w:rPr>
      </w:pPr>
    </w:p>
    <w:p w:rsidR="00D66B0D" w:rsidRPr="00B55733" w:rsidRDefault="00D66B0D" w:rsidP="00B55733">
      <w:pPr>
        <w:bidi w:val="0"/>
        <w:jc w:val="center"/>
        <w:rPr>
          <w:rFonts w:cs="2 Traffic"/>
          <w:b/>
          <w:bCs/>
          <w:lang w:bidi="fa-IR"/>
        </w:rPr>
      </w:pPr>
      <w:r w:rsidRPr="00B55733">
        <w:rPr>
          <w:rFonts w:cs="2 Traffic"/>
          <w:b/>
          <w:bCs/>
          <w:lang w:bidi="fa-IR"/>
        </w:rPr>
        <w:t>http:\\Refahi.khuisf.ac.ir</w:t>
      </w:r>
    </w:p>
    <w:p w:rsidR="00D66B0D" w:rsidRPr="00B55733" w:rsidRDefault="008E6EE5" w:rsidP="00B55733">
      <w:pPr>
        <w:jc w:val="center"/>
        <w:rPr>
          <w:rFonts w:cs="B Nazanin"/>
          <w:b/>
          <w:bCs/>
          <w:rtl/>
          <w:lang w:bidi="fa-IR"/>
        </w:rPr>
      </w:pPr>
      <w:r w:rsidRPr="00B55733">
        <w:rPr>
          <w:rFonts w:cs="B Nazanin" w:hint="cs"/>
          <w:b/>
          <w:bCs/>
          <w:rtl/>
          <w:lang w:bidi="fa-IR"/>
        </w:rPr>
        <w:t>سایت رفاهی</w:t>
      </w:r>
    </w:p>
    <w:p w:rsidR="00D66B0D" w:rsidRPr="00B115F1" w:rsidRDefault="00D66B0D" w:rsidP="00D66B0D">
      <w:pPr>
        <w:rPr>
          <w:rFonts w:cs="B Mehr"/>
          <w:rtl/>
          <w:lang w:bidi="fa-IR"/>
        </w:rPr>
      </w:pPr>
    </w:p>
    <w:p w:rsidR="00D66B0D" w:rsidRDefault="00D66B0D" w:rsidP="00D66B0D">
      <w:pPr>
        <w:rPr>
          <w:rFonts w:cs="2  Traffic"/>
          <w:rtl/>
          <w:lang w:bidi="fa-IR"/>
        </w:rPr>
      </w:pPr>
    </w:p>
    <w:sectPr w:rsidR="00D66B0D" w:rsidSect="00871347">
      <w:pgSz w:w="11906" w:h="16838"/>
      <w:pgMar w:top="2268" w:right="1418" w:bottom="851"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Homa">
    <w:panose1 w:val="00000400000000000000"/>
    <w:charset w:val="B2"/>
    <w:family w:val="auto"/>
    <w:pitch w:val="variable"/>
    <w:sig w:usb0="00002001" w:usb1="80000000" w:usb2="00000008" w:usb3="00000000" w:csb0="00000040" w:csb1="00000000"/>
  </w:font>
  <w:font w:name="2  Homa">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2 Traffic">
    <w:altName w:val="Courier New"/>
    <w:charset w:val="B2"/>
    <w:family w:val="auto"/>
    <w:pitch w:val="variable"/>
    <w:sig w:usb0="00002000" w:usb1="80000000" w:usb2="00000008" w:usb3="00000000" w:csb0="00000040" w:csb1="00000000"/>
  </w:font>
  <w:font w:name="B Mehr">
    <w:altName w:val="Courier New"/>
    <w:panose1 w:val="00000700000000000000"/>
    <w:charset w:val="B2"/>
    <w:family w:val="auto"/>
    <w:pitch w:val="variable"/>
    <w:sig w:usb0="00002001" w:usb1="80000000" w:usb2="00000008" w:usb3="00000000" w:csb0="00000040" w:csb1="00000000"/>
  </w:font>
  <w:font w:name="2  Traffic">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B0D"/>
    <w:rsid w:val="0000016E"/>
    <w:rsid w:val="00035FB9"/>
    <w:rsid w:val="00161325"/>
    <w:rsid w:val="00194CAC"/>
    <w:rsid w:val="001E441E"/>
    <w:rsid w:val="002B1F7F"/>
    <w:rsid w:val="002E55B6"/>
    <w:rsid w:val="005C6E4E"/>
    <w:rsid w:val="0063220E"/>
    <w:rsid w:val="006E1658"/>
    <w:rsid w:val="00707C46"/>
    <w:rsid w:val="00821688"/>
    <w:rsid w:val="008E6EE5"/>
    <w:rsid w:val="00924019"/>
    <w:rsid w:val="009F0E5E"/>
    <w:rsid w:val="00A61A14"/>
    <w:rsid w:val="00B120D2"/>
    <w:rsid w:val="00B55733"/>
    <w:rsid w:val="00B704F2"/>
    <w:rsid w:val="00D66B0D"/>
    <w:rsid w:val="00E02F3F"/>
    <w:rsid w:val="00E97C4D"/>
    <w:rsid w:val="00EE2C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0D"/>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163</Words>
  <Characters>931</Characters>
  <Application>Microsoft Office Word</Application>
  <DocSecurity>0</DocSecurity>
  <Lines>7</Lines>
  <Paragraphs>2</Paragraphs>
  <ScaleCrop>false</ScaleCrop>
  <Company>www.AsanDownload.com</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f.yazdekhasti</dc:creator>
  <cp:lastModifiedBy>z.dehghan</cp:lastModifiedBy>
  <cp:revision>5</cp:revision>
  <dcterms:created xsi:type="dcterms:W3CDTF">2015-09-02T10:38:00Z</dcterms:created>
  <dcterms:modified xsi:type="dcterms:W3CDTF">2015-09-02T10:56:00Z</dcterms:modified>
</cp:coreProperties>
</file>